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7417A6B1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BB3BB9">
        <w:rPr>
          <w:rFonts w:eastAsia="Cambria"/>
          <w:color w:val="000000"/>
          <w:sz w:val="22"/>
          <w:szCs w:val="22"/>
        </w:rPr>
        <w:t xml:space="preserve">Informatica aplicata 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37CBFD52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BB3BB9">
        <w:rPr>
          <w:rFonts w:eastAsia="Cambria"/>
          <w:color w:val="000000"/>
          <w:sz w:val="22"/>
          <w:szCs w:val="22"/>
        </w:rPr>
        <w:t xml:space="preserve">Sgr. </w:t>
      </w:r>
      <w:r w:rsidR="00EC084D">
        <w:rPr>
          <w:rFonts w:eastAsia="Cambria"/>
          <w:color w:val="000000"/>
          <w:sz w:val="22"/>
          <w:szCs w:val="22"/>
        </w:rPr>
        <w:t>1</w:t>
      </w:r>
    </w:p>
    <w:p w14:paraId="00F75C95" w14:textId="21FBC35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B54BA9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503"/>
        <w:gridCol w:w="958"/>
        <w:gridCol w:w="1241"/>
        <w:gridCol w:w="4896"/>
        <w:gridCol w:w="568"/>
        <w:gridCol w:w="993"/>
        <w:gridCol w:w="527"/>
        <w:gridCol w:w="1116"/>
        <w:gridCol w:w="1016"/>
      </w:tblGrid>
      <w:tr w:rsidR="00D30DF0" w:rsidRPr="00D30DF0" w14:paraId="26676BDB" w14:textId="77777777" w:rsidTr="00BB3BB9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502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55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76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22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BB3BB9" w:rsidRPr="00D30DF0" w14:paraId="43CCCD7A" w14:textId="77777777" w:rsidTr="00BB3BB9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7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29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26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5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BB3BB9" w:rsidRPr="00D30DF0" w14:paraId="5870EF93" w14:textId="77777777" w:rsidTr="00BB3BB9">
        <w:tc>
          <w:tcPr>
            <w:tcW w:w="285" w:type="pct"/>
            <w:vMerge/>
          </w:tcPr>
          <w:p w14:paraId="28D41892" w14:textId="77777777" w:rsidR="001E21ED" w:rsidRPr="00D30DF0" w:rsidRDefault="001E21ED" w:rsidP="001E2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BBF716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2A6D7600" w14:textId="76F85936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445496DF" w14:textId="1EF34DB2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7C2CBDA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5B759FC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F1EDC92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unei plăci de reţea</w:t>
            </w:r>
          </w:p>
          <w:p w14:paraId="6E00B317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Configurare server</w:t>
            </w:r>
          </w:p>
          <w:p w14:paraId="2BE36255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 xml:space="preserve">Transmisii de date </w:t>
            </w:r>
          </w:p>
          <w:p w14:paraId="4D401CC9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unui router wireless</w:t>
            </w:r>
          </w:p>
          <w:p w14:paraId="2F9D36EB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Securitatea reţelelor de calculatoare</w:t>
            </w:r>
          </w:p>
          <w:p w14:paraId="3D509E6D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Comenzi de reţea</w:t>
            </w:r>
          </w:p>
          <w:p w14:paraId="58DA9942" w14:textId="77777777" w:rsidR="00BB3BB9" w:rsidRPr="00BB3BB9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Utilizare Internet</w:t>
            </w:r>
          </w:p>
          <w:p w14:paraId="4A7FF1A8" w14:textId="553654C3" w:rsidR="001E21ED" w:rsidRPr="00D30DF0" w:rsidRDefault="00BB3BB9" w:rsidP="00BB3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BB3BB9">
              <w:rPr>
                <w:rFonts w:eastAsia="Cambria"/>
                <w:color w:val="000000"/>
                <w:sz w:val="20"/>
                <w:szCs w:val="20"/>
              </w:rPr>
              <w:tab/>
              <w:t>Testare practică</w:t>
            </w:r>
          </w:p>
        </w:tc>
        <w:tc>
          <w:tcPr>
            <w:tcW w:w="195" w:type="pct"/>
          </w:tcPr>
          <w:p w14:paraId="29669BBD" w14:textId="6983FA95" w:rsidR="001E21ED" w:rsidRPr="00D30DF0" w:rsidRDefault="00BB3BB9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pct"/>
          </w:tcPr>
          <w:p w14:paraId="6071761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7BCCB8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7CE3C3E" w14:textId="6BB8C6B5" w:rsidR="001E21ED" w:rsidRPr="00D30DF0" w:rsidRDefault="00BB3BB9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BB3BB9">
              <w:rPr>
                <w:rFonts w:eastAsia="Cambria"/>
                <w:color w:val="000000"/>
                <w:sz w:val="20"/>
                <w:szCs w:val="20"/>
              </w:rPr>
              <w:t>22-24.05.2026</w:t>
            </w:r>
          </w:p>
        </w:tc>
        <w:tc>
          <w:tcPr>
            <w:tcW w:w="349" w:type="pct"/>
          </w:tcPr>
          <w:p w14:paraId="3DEA1694" w14:textId="2AABEEF0" w:rsidR="001E21ED" w:rsidRPr="00D30DF0" w:rsidRDefault="00BB3BB9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BB3BB9" w:rsidRPr="00D30DF0" w14:paraId="57041CDF" w14:textId="77777777" w:rsidTr="00BB3BB9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B3BB9" w:rsidRPr="00D30DF0" w14:paraId="2FECF345" w14:textId="77777777" w:rsidTr="00BB3BB9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7CCF028" w14:textId="5F57322A" w:rsidR="0081794A" w:rsidRPr="00D30DF0" w:rsidRDefault="00B54BA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49" w:type="pct"/>
          </w:tcPr>
          <w:p w14:paraId="0C262F30" w14:textId="0499C863" w:rsidR="0081794A" w:rsidRPr="00D30DF0" w:rsidRDefault="00BB3BB9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BB3BB9" w:rsidRPr="00D30DF0" w14:paraId="4CD89112" w14:textId="77777777" w:rsidTr="00BB3BB9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B3BB9" w:rsidRPr="00D30DF0" w14:paraId="68667CA0" w14:textId="77777777" w:rsidTr="00BB3BB9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637AEDE" w14:textId="3F6E1B5A" w:rsidR="00EC084D" w:rsidRPr="00B54BA9" w:rsidRDefault="00EC084D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b/>
          <w:bCs/>
          <w:color w:val="000000"/>
        </w:rPr>
      </w:pPr>
      <w:r w:rsidRPr="00B54BA9">
        <w:rPr>
          <w:rFonts w:eastAsia="Calibri"/>
          <w:b/>
          <w:bCs/>
        </w:rPr>
        <w:t>Prof. univ dr. Marian NICOLAE                                                Prof. univ dr. Marian NICOLAE</w:t>
      </w:r>
    </w:p>
    <w:p w14:paraId="6AB03312" w14:textId="52A0A404" w:rsidR="00E551F0" w:rsidRDefault="00156C2D" w:rsidP="00156C2D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tab/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5A737F68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BEB9851" w14:textId="383F259B" w:rsidR="00F06E90" w:rsidRDefault="00F06E90" w:rsidP="00156C2D">
      <w:pPr>
        <w:ind w:left="720" w:firstLine="720"/>
        <w:rPr>
          <w:rFonts w:cs="Tahoma"/>
          <w:b/>
          <w:color w:val="000000"/>
        </w:rPr>
      </w:pPr>
    </w:p>
    <w:p w14:paraId="69927E67" w14:textId="3408201E" w:rsidR="00F06E90" w:rsidRDefault="00F06E90" w:rsidP="00156C2D">
      <w:pPr>
        <w:ind w:left="720" w:firstLine="720"/>
        <w:rPr>
          <w:rFonts w:cs="Tahoma"/>
          <w:b/>
          <w:color w:val="000000"/>
        </w:rPr>
      </w:pPr>
    </w:p>
    <w:p w14:paraId="5BAE1B55" w14:textId="415B8351" w:rsidR="00F06E90" w:rsidRDefault="00F06E90" w:rsidP="00B54BA9">
      <w:pPr>
        <w:rPr>
          <w:rFonts w:cs="Tahoma"/>
          <w:b/>
          <w:color w:val="000000"/>
        </w:rPr>
      </w:pPr>
    </w:p>
    <w:p w14:paraId="6EC9826E" w14:textId="77777777" w:rsidR="00F06E90" w:rsidRDefault="00F06E90" w:rsidP="00156C2D">
      <w:pPr>
        <w:ind w:left="720" w:firstLine="720"/>
        <w:rPr>
          <w:rFonts w:cs="Tahoma"/>
          <w:b/>
          <w:color w:val="000000"/>
        </w:rPr>
      </w:pPr>
    </w:p>
    <w:p w14:paraId="50D6F122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0ED966B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Informatica aplicata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5B06462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B07D174" w14:textId="10F6E3EC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2</w:t>
      </w:r>
    </w:p>
    <w:p w14:paraId="65FB1E6A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6DCAA917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2C5B65E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503"/>
        <w:gridCol w:w="958"/>
        <w:gridCol w:w="1241"/>
        <w:gridCol w:w="4896"/>
        <w:gridCol w:w="568"/>
        <w:gridCol w:w="993"/>
        <w:gridCol w:w="527"/>
        <w:gridCol w:w="1116"/>
        <w:gridCol w:w="1016"/>
      </w:tblGrid>
      <w:tr w:rsidR="00F06E90" w:rsidRPr="00D30DF0" w14:paraId="4D3A7C7E" w14:textId="77777777" w:rsidTr="003B1B38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5F1F3EA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E272196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502" w:type="pct"/>
            <w:gridSpan w:val="2"/>
            <w:shd w:val="clear" w:color="auto" w:fill="E2F0FF"/>
          </w:tcPr>
          <w:p w14:paraId="6E405F91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55" w:type="pct"/>
            <w:gridSpan w:val="2"/>
            <w:shd w:val="clear" w:color="auto" w:fill="E2F0FF"/>
          </w:tcPr>
          <w:p w14:paraId="369F230E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76" w:type="pct"/>
            <w:gridSpan w:val="2"/>
            <w:shd w:val="clear" w:color="auto" w:fill="E2F0FF"/>
          </w:tcPr>
          <w:p w14:paraId="1210A0C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22" w:type="pct"/>
            <w:gridSpan w:val="2"/>
            <w:shd w:val="clear" w:color="auto" w:fill="E2F0FF"/>
          </w:tcPr>
          <w:p w14:paraId="22F50A8D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2DA27A4C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F06E90" w:rsidRPr="00D30DF0" w14:paraId="6AEEE649" w14:textId="77777777" w:rsidTr="003B1B38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7C6C12B" w14:textId="77777777" w:rsidR="00F06E90" w:rsidRPr="00D30DF0" w:rsidRDefault="00F06E90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EED6ED3" w14:textId="77777777" w:rsidR="00F06E90" w:rsidRPr="00D30DF0" w:rsidRDefault="00F06E90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75C19D8B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73" w:type="pct"/>
            <w:shd w:val="clear" w:color="auto" w:fill="E2F0FF"/>
          </w:tcPr>
          <w:p w14:paraId="1FC5D84E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29" w:type="pct"/>
            <w:shd w:val="clear" w:color="auto" w:fill="E2F0FF"/>
          </w:tcPr>
          <w:p w14:paraId="0407F717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26" w:type="pct"/>
            <w:shd w:val="clear" w:color="auto" w:fill="E2F0FF"/>
          </w:tcPr>
          <w:p w14:paraId="409EDD2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2997436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B01107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5" w:type="pct"/>
            <w:shd w:val="clear" w:color="auto" w:fill="E2F0FF"/>
          </w:tcPr>
          <w:p w14:paraId="62E1ADD3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06D6568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67C1B7C7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0DB4457B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7DA40A5" w14:textId="77777777" w:rsidR="00F06E90" w:rsidRPr="00D30DF0" w:rsidRDefault="00F06E90" w:rsidP="003B1B38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F06E90" w:rsidRPr="00D30DF0" w14:paraId="15162980" w14:textId="77777777" w:rsidTr="003B1B38">
        <w:tc>
          <w:tcPr>
            <w:tcW w:w="285" w:type="pct"/>
            <w:vMerge/>
          </w:tcPr>
          <w:p w14:paraId="7542A69C" w14:textId="77777777" w:rsidR="00F06E90" w:rsidRPr="00D30DF0" w:rsidRDefault="00F06E90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8FE9F8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" w:type="pct"/>
          </w:tcPr>
          <w:p w14:paraId="7B3A53B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07AA2EE8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26D64057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046F1D1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18B77F9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unei plăci de reţea</w:t>
            </w:r>
          </w:p>
          <w:p w14:paraId="0E8688F7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Configurare server</w:t>
            </w:r>
          </w:p>
          <w:p w14:paraId="5A4128CC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 xml:space="preserve">Transmisii de date </w:t>
            </w:r>
          </w:p>
          <w:p w14:paraId="10C6F560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unui router wireless</w:t>
            </w:r>
          </w:p>
          <w:p w14:paraId="3BC0207E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Securitatea reţelelor de calculatoare</w:t>
            </w:r>
          </w:p>
          <w:p w14:paraId="54AB5997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Comenzi de reţea</w:t>
            </w:r>
          </w:p>
          <w:p w14:paraId="4C98CB33" w14:textId="77777777" w:rsidR="00F06E90" w:rsidRPr="00F06E9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Utilizare Internet</w:t>
            </w:r>
          </w:p>
          <w:p w14:paraId="35BB4914" w14:textId="1CB83919" w:rsidR="00F06E90" w:rsidRPr="00D30DF0" w:rsidRDefault="00F06E90" w:rsidP="00F06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Testare practică</w:t>
            </w:r>
          </w:p>
        </w:tc>
        <w:tc>
          <w:tcPr>
            <w:tcW w:w="195" w:type="pct"/>
          </w:tcPr>
          <w:p w14:paraId="6CEF62AC" w14:textId="163402E2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pct"/>
          </w:tcPr>
          <w:p w14:paraId="36A95B98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1A2B9A7B" w14:textId="62733831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5D2265F" w14:textId="6F96DD50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20-23.03.2026</w:t>
            </w:r>
          </w:p>
        </w:tc>
        <w:tc>
          <w:tcPr>
            <w:tcW w:w="349" w:type="pct"/>
          </w:tcPr>
          <w:p w14:paraId="3A16BB24" w14:textId="770D1562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F06E90" w:rsidRPr="00D30DF0" w14:paraId="77171A33" w14:textId="77777777" w:rsidTr="003B1B38">
        <w:tc>
          <w:tcPr>
            <w:tcW w:w="285" w:type="pct"/>
            <w:vMerge w:val="restart"/>
            <w:textDirection w:val="btLr"/>
          </w:tcPr>
          <w:p w14:paraId="186C57BC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0F6E769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1BC7D6D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5C89F67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33C0C61D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057D17B0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2B02638D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15B1DCEF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37585F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2EA0C64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8E31CBB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BD21FB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06E90" w:rsidRPr="00D30DF0" w14:paraId="40987A8E" w14:textId="77777777" w:rsidTr="003B1B38">
        <w:tc>
          <w:tcPr>
            <w:tcW w:w="285" w:type="pct"/>
            <w:vMerge/>
          </w:tcPr>
          <w:p w14:paraId="4C550040" w14:textId="77777777" w:rsidR="00F06E90" w:rsidRPr="00D30DF0" w:rsidRDefault="00F06E90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3F77C7A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786F3D5E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5E923276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29A6C7B0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7E477736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16B54F60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44B2D9FC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C6176A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211EA43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455075F" w14:textId="14C3D5F3" w:rsidR="00F06E90" w:rsidRPr="00D30DF0" w:rsidRDefault="00B54BA9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25.06.2025</w:t>
            </w:r>
          </w:p>
        </w:tc>
        <w:tc>
          <w:tcPr>
            <w:tcW w:w="349" w:type="pct"/>
          </w:tcPr>
          <w:p w14:paraId="2D08AB18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F06E90" w:rsidRPr="00D30DF0" w14:paraId="26CF6C10" w14:textId="77777777" w:rsidTr="003B1B38">
        <w:tc>
          <w:tcPr>
            <w:tcW w:w="285" w:type="pct"/>
            <w:vMerge/>
          </w:tcPr>
          <w:p w14:paraId="34A27453" w14:textId="77777777" w:rsidR="00F06E90" w:rsidRPr="00D30DF0" w:rsidRDefault="00F06E90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7556CB7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03389D26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2DF1672A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210F7E1E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6A6616CB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6985580A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3B8F5FDC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65D47CD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439844E3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39781E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65F085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F06E90" w:rsidRPr="00D30DF0" w14:paraId="6192BDD0" w14:textId="77777777" w:rsidTr="003B1B38">
        <w:trPr>
          <w:trHeight w:val="345"/>
        </w:trPr>
        <w:tc>
          <w:tcPr>
            <w:tcW w:w="285" w:type="pct"/>
            <w:vMerge/>
          </w:tcPr>
          <w:p w14:paraId="7E716AB7" w14:textId="77777777" w:rsidR="00F06E90" w:rsidRPr="00D30DF0" w:rsidRDefault="00F06E90" w:rsidP="003B1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017E491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0FA872B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4C45500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1A1C51A6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4B7501C1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62D128A5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0D11327D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7CA9224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615559C6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261F3F2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2D85DC9" w14:textId="77777777" w:rsidR="00F06E90" w:rsidRPr="00D30DF0" w:rsidRDefault="00F06E90" w:rsidP="003B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588AD94" w14:textId="77777777" w:rsidR="00F06E90" w:rsidRPr="00413834" w:rsidRDefault="00F06E90" w:rsidP="00F06E9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777D882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BB9F9F2" w14:textId="77777777" w:rsidR="00F06E90" w:rsidRDefault="00F06E90" w:rsidP="00F06E9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8B6A988" w14:textId="77777777" w:rsidR="00F06E90" w:rsidRPr="00413834" w:rsidRDefault="00F06E90" w:rsidP="00F06E9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>
        <w:rPr>
          <w:rFonts w:eastAsia="Calibri"/>
          <w:lang w:val="it-IT"/>
        </w:rPr>
        <w:t>Prof. univ dr. Marian NICOLAE                                                  Prof. univ dr. Marian NICOLAE</w:t>
      </w:r>
    </w:p>
    <w:p w14:paraId="5292A078" w14:textId="77777777" w:rsidR="00F06E90" w:rsidRDefault="00F06E90" w:rsidP="00F06E90">
      <w:pPr>
        <w:ind w:left="720" w:firstLine="720"/>
        <w:rPr>
          <w:rFonts w:cs="Tahoma"/>
          <w:b/>
          <w:color w:val="000000"/>
        </w:rPr>
      </w:pPr>
      <w:r w:rsidRPr="00156C2D">
        <w:rPr>
          <w:rFonts w:cs="Tahoma"/>
          <w:b/>
          <w:color w:val="000000"/>
        </w:rPr>
        <w:tab/>
      </w:r>
    </w:p>
    <w:p w14:paraId="5E23022B" w14:textId="77777777" w:rsidR="00F06E90" w:rsidRDefault="00F06E90" w:rsidP="00F06E90">
      <w:pPr>
        <w:ind w:left="720" w:firstLine="720"/>
        <w:rPr>
          <w:rFonts w:cs="Tahoma"/>
          <w:b/>
          <w:color w:val="000000"/>
        </w:rPr>
      </w:pPr>
    </w:p>
    <w:p w14:paraId="00171F04" w14:textId="77777777" w:rsidR="00F06E90" w:rsidRDefault="00F06E90" w:rsidP="00F06E90">
      <w:pPr>
        <w:ind w:left="720" w:firstLine="720"/>
        <w:rPr>
          <w:rFonts w:cs="Tahoma"/>
          <w:b/>
          <w:color w:val="000000"/>
        </w:rPr>
      </w:pPr>
    </w:p>
    <w:p w14:paraId="120D8571" w14:textId="77777777" w:rsidR="00F06E90" w:rsidRDefault="00F06E90" w:rsidP="00F06E90">
      <w:pPr>
        <w:ind w:left="720" w:firstLine="720"/>
        <w:rPr>
          <w:rFonts w:cs="Tahoma"/>
          <w:b/>
          <w:color w:val="000000"/>
        </w:rPr>
      </w:pPr>
    </w:p>
    <w:p w14:paraId="2BC5013E" w14:textId="77777777" w:rsidR="00F06E90" w:rsidRDefault="00F06E90" w:rsidP="00F06E90">
      <w:pPr>
        <w:ind w:left="720" w:firstLine="720"/>
        <w:rPr>
          <w:rFonts w:cs="Tahoma"/>
          <w:b/>
          <w:color w:val="000000"/>
        </w:rPr>
      </w:pPr>
    </w:p>
    <w:p w14:paraId="5FCF3E9D" w14:textId="77777777" w:rsidR="00B54BA9" w:rsidRDefault="00B54BA9" w:rsidP="00F06E90">
      <w:pPr>
        <w:ind w:left="720" w:firstLine="720"/>
        <w:rPr>
          <w:rFonts w:cs="Tahoma"/>
          <w:b/>
          <w:color w:val="000000"/>
        </w:rPr>
      </w:pPr>
    </w:p>
    <w:p w14:paraId="4A14AFA3" w14:textId="77777777" w:rsidR="00B54BA9" w:rsidRDefault="00B54BA9" w:rsidP="00F06E90">
      <w:pPr>
        <w:ind w:left="720" w:firstLine="720"/>
        <w:rPr>
          <w:rFonts w:cs="Tahoma"/>
          <w:b/>
          <w:color w:val="000000"/>
        </w:rPr>
      </w:pPr>
    </w:p>
    <w:p w14:paraId="2879EA86" w14:textId="77777777" w:rsidR="00B54BA9" w:rsidRDefault="00B54BA9" w:rsidP="00F06E90">
      <w:pPr>
        <w:ind w:left="720" w:firstLine="720"/>
        <w:rPr>
          <w:rFonts w:cs="Tahoma"/>
          <w:b/>
          <w:color w:val="000000"/>
        </w:rPr>
      </w:pPr>
    </w:p>
    <w:p w14:paraId="7E9B26A0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125D01F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Informatica aplicata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2AE02D0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8AEBF54" w14:textId="0F33951E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3</w:t>
      </w:r>
    </w:p>
    <w:p w14:paraId="52EEC438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CEA75DB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9B82069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503"/>
        <w:gridCol w:w="958"/>
        <w:gridCol w:w="1241"/>
        <w:gridCol w:w="4896"/>
        <w:gridCol w:w="568"/>
        <w:gridCol w:w="993"/>
        <w:gridCol w:w="527"/>
        <w:gridCol w:w="1116"/>
        <w:gridCol w:w="1016"/>
      </w:tblGrid>
      <w:tr w:rsidR="00B54BA9" w:rsidRPr="00D30DF0" w14:paraId="2FBB20EC" w14:textId="77777777" w:rsidTr="00F313D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67C02B6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24E887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502" w:type="pct"/>
            <w:gridSpan w:val="2"/>
            <w:shd w:val="clear" w:color="auto" w:fill="E2F0FF"/>
          </w:tcPr>
          <w:p w14:paraId="29D5A92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55" w:type="pct"/>
            <w:gridSpan w:val="2"/>
            <w:shd w:val="clear" w:color="auto" w:fill="E2F0FF"/>
          </w:tcPr>
          <w:p w14:paraId="04C6FCF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76" w:type="pct"/>
            <w:gridSpan w:val="2"/>
            <w:shd w:val="clear" w:color="auto" w:fill="E2F0FF"/>
          </w:tcPr>
          <w:p w14:paraId="60E2266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22" w:type="pct"/>
            <w:gridSpan w:val="2"/>
            <w:shd w:val="clear" w:color="auto" w:fill="E2F0FF"/>
          </w:tcPr>
          <w:p w14:paraId="5EE8257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0AF3381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B54BA9" w:rsidRPr="00D30DF0" w14:paraId="4FED925E" w14:textId="77777777" w:rsidTr="00F313D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38EAC66A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21CAB1B1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780F9D5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73" w:type="pct"/>
            <w:shd w:val="clear" w:color="auto" w:fill="E2F0FF"/>
          </w:tcPr>
          <w:p w14:paraId="0A138B0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29" w:type="pct"/>
            <w:shd w:val="clear" w:color="auto" w:fill="E2F0FF"/>
          </w:tcPr>
          <w:p w14:paraId="2AC9CB49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26" w:type="pct"/>
            <w:shd w:val="clear" w:color="auto" w:fill="E2F0FF"/>
          </w:tcPr>
          <w:p w14:paraId="1A88826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01FF0C2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080DA4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5" w:type="pct"/>
            <w:shd w:val="clear" w:color="auto" w:fill="E2F0FF"/>
          </w:tcPr>
          <w:p w14:paraId="5A42A78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4A22507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2176D92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6776604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359325A" w14:textId="77777777" w:rsidR="00B54BA9" w:rsidRPr="00D30DF0" w:rsidRDefault="00B54BA9" w:rsidP="00F313D6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B54BA9" w:rsidRPr="00D30DF0" w14:paraId="47BA0F80" w14:textId="77777777" w:rsidTr="00F313D6">
        <w:tc>
          <w:tcPr>
            <w:tcW w:w="285" w:type="pct"/>
            <w:vMerge/>
          </w:tcPr>
          <w:p w14:paraId="6814FAA9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7E10F6C" w14:textId="553763E8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0" w:type="pct"/>
          </w:tcPr>
          <w:p w14:paraId="60195688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4719975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3BD0C39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52EB8A6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3128C358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unei plăci de reţea</w:t>
            </w:r>
          </w:p>
          <w:p w14:paraId="03DAD679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Configurare server</w:t>
            </w:r>
          </w:p>
          <w:p w14:paraId="7D6288B7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 xml:space="preserve">Transmisii de date </w:t>
            </w:r>
          </w:p>
          <w:p w14:paraId="4823CD7D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unui router wireless</w:t>
            </w:r>
          </w:p>
          <w:p w14:paraId="208F1BBD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Securitatea reţelelor de calculatoare</w:t>
            </w:r>
          </w:p>
          <w:p w14:paraId="2D27E7A5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Comenzi de reţea</w:t>
            </w:r>
          </w:p>
          <w:p w14:paraId="6EEE7171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Utilizare Internet</w:t>
            </w:r>
          </w:p>
          <w:p w14:paraId="4C82E759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Testare practică</w:t>
            </w:r>
          </w:p>
        </w:tc>
        <w:tc>
          <w:tcPr>
            <w:tcW w:w="195" w:type="pct"/>
          </w:tcPr>
          <w:p w14:paraId="54F21F5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pct"/>
          </w:tcPr>
          <w:p w14:paraId="67AA3169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736884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217AED0" w14:textId="44BB05DD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719A4E48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B54BA9" w:rsidRPr="00D30DF0" w14:paraId="23C3908A" w14:textId="77777777" w:rsidTr="00F313D6">
        <w:tc>
          <w:tcPr>
            <w:tcW w:w="285" w:type="pct"/>
            <w:vMerge w:val="restart"/>
            <w:textDirection w:val="btLr"/>
          </w:tcPr>
          <w:p w14:paraId="47F1785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15A28F7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1866138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1F09143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3A585AF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6AA6944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1393BD9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25DC1F9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8B5D63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42E8432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3648E4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3B2F73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54BA9" w:rsidRPr="00D30DF0" w14:paraId="7C33D421" w14:textId="77777777" w:rsidTr="00F313D6">
        <w:tc>
          <w:tcPr>
            <w:tcW w:w="285" w:type="pct"/>
            <w:vMerge/>
          </w:tcPr>
          <w:p w14:paraId="208CCC83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48E70E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778EAB1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37470C7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3BB5189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2D7DA5B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84B01D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0091B2C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085305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409BAF6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FA5D4B8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25.06.2025</w:t>
            </w:r>
          </w:p>
        </w:tc>
        <w:tc>
          <w:tcPr>
            <w:tcW w:w="349" w:type="pct"/>
          </w:tcPr>
          <w:p w14:paraId="07DE74C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B54BA9" w:rsidRPr="00D30DF0" w14:paraId="478EB814" w14:textId="77777777" w:rsidTr="00F313D6">
        <w:tc>
          <w:tcPr>
            <w:tcW w:w="285" w:type="pct"/>
            <w:vMerge/>
          </w:tcPr>
          <w:p w14:paraId="6B5DF943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F30622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4E32FBF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14F80AB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0AC0EBB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261FE3B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307080B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6707732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3DA7F1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104B0F0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8BEEF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55C0DE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54BA9" w:rsidRPr="00D30DF0" w14:paraId="31578219" w14:textId="77777777" w:rsidTr="00F313D6">
        <w:trPr>
          <w:trHeight w:val="345"/>
        </w:trPr>
        <w:tc>
          <w:tcPr>
            <w:tcW w:w="285" w:type="pct"/>
            <w:vMerge/>
          </w:tcPr>
          <w:p w14:paraId="4938AA96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DF515B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E4F8D9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2CF7877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2F1591A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69810223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153BF673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386A455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5FF1D5F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5BAB597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795506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6395AA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526D33A" w14:textId="77777777" w:rsidR="00B54BA9" w:rsidRPr="00413834" w:rsidRDefault="00B54BA9" w:rsidP="00B54B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D81F8E4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E360BBC" w14:textId="77777777" w:rsidR="00B54BA9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A6CFB05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>
        <w:rPr>
          <w:rFonts w:eastAsia="Calibri"/>
          <w:lang w:val="it-IT"/>
        </w:rPr>
        <w:t>Prof. univ dr. Marian NICOLAE                                                  Prof. univ dr. Marian NICOLAE</w:t>
      </w:r>
    </w:p>
    <w:p w14:paraId="22DA7528" w14:textId="77777777" w:rsidR="00B54BA9" w:rsidRDefault="00B54BA9" w:rsidP="00F06E90">
      <w:pPr>
        <w:ind w:left="720" w:firstLine="720"/>
        <w:rPr>
          <w:rFonts w:cs="Tahoma"/>
          <w:b/>
          <w:color w:val="000000"/>
        </w:rPr>
      </w:pPr>
    </w:p>
    <w:bookmarkEnd w:id="0"/>
    <w:p w14:paraId="169B6819" w14:textId="62F5390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18A08E5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1DCA2EE3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65D93345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464A6A28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72540FF5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61EAFECB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4734EA42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p w14:paraId="50E281BE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C982B38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Informatica aplicata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4BECAFA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67DA52B" w14:textId="14046046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4</w:t>
      </w:r>
    </w:p>
    <w:p w14:paraId="4D366658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3B012465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5DE1C25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503"/>
        <w:gridCol w:w="958"/>
        <w:gridCol w:w="1241"/>
        <w:gridCol w:w="4896"/>
        <w:gridCol w:w="568"/>
        <w:gridCol w:w="993"/>
        <w:gridCol w:w="527"/>
        <w:gridCol w:w="1116"/>
        <w:gridCol w:w="1016"/>
      </w:tblGrid>
      <w:tr w:rsidR="00B54BA9" w:rsidRPr="00D30DF0" w14:paraId="242D0C9F" w14:textId="77777777" w:rsidTr="00F313D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4EA8F09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57E0CB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502" w:type="pct"/>
            <w:gridSpan w:val="2"/>
            <w:shd w:val="clear" w:color="auto" w:fill="E2F0FF"/>
          </w:tcPr>
          <w:p w14:paraId="5FBA5DA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55" w:type="pct"/>
            <w:gridSpan w:val="2"/>
            <w:shd w:val="clear" w:color="auto" w:fill="E2F0FF"/>
          </w:tcPr>
          <w:p w14:paraId="0BA8EBE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76" w:type="pct"/>
            <w:gridSpan w:val="2"/>
            <w:shd w:val="clear" w:color="auto" w:fill="E2F0FF"/>
          </w:tcPr>
          <w:p w14:paraId="6A6FA568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22" w:type="pct"/>
            <w:gridSpan w:val="2"/>
            <w:shd w:val="clear" w:color="auto" w:fill="E2F0FF"/>
          </w:tcPr>
          <w:p w14:paraId="58297D7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4ABF33A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B54BA9" w:rsidRPr="00D30DF0" w14:paraId="4A68A06C" w14:textId="77777777" w:rsidTr="00F313D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F49F4C5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03400E93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4B7BCB2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73" w:type="pct"/>
            <w:shd w:val="clear" w:color="auto" w:fill="E2F0FF"/>
          </w:tcPr>
          <w:p w14:paraId="672EA33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29" w:type="pct"/>
            <w:shd w:val="clear" w:color="auto" w:fill="E2F0FF"/>
          </w:tcPr>
          <w:p w14:paraId="033951D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26" w:type="pct"/>
            <w:shd w:val="clear" w:color="auto" w:fill="E2F0FF"/>
          </w:tcPr>
          <w:p w14:paraId="4905C0E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1" w:type="pct"/>
            <w:shd w:val="clear" w:color="auto" w:fill="E2F0FF"/>
          </w:tcPr>
          <w:p w14:paraId="7CC569C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C77F9A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5" w:type="pct"/>
            <w:shd w:val="clear" w:color="auto" w:fill="E2F0FF"/>
          </w:tcPr>
          <w:p w14:paraId="61B1F10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0279A16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F325EF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1A71DC1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1D1504DF" w14:textId="77777777" w:rsidR="00B54BA9" w:rsidRPr="00D30DF0" w:rsidRDefault="00B54BA9" w:rsidP="00F313D6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B54BA9" w:rsidRPr="00D30DF0" w14:paraId="701F9108" w14:textId="77777777" w:rsidTr="00F313D6">
        <w:tc>
          <w:tcPr>
            <w:tcW w:w="285" w:type="pct"/>
            <w:vMerge/>
          </w:tcPr>
          <w:p w14:paraId="2ADF3F07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181C9AE" w14:textId="1C5B4AB6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0" w:type="pct"/>
          </w:tcPr>
          <w:p w14:paraId="7B2305C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09A0AC63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7401FB6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0B16630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4E2D23F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unei plăci de reţea</w:t>
            </w:r>
          </w:p>
          <w:p w14:paraId="3CA8A3A3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Configurare server</w:t>
            </w:r>
          </w:p>
          <w:p w14:paraId="2C9A7BA8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 xml:space="preserve">Transmisii de date </w:t>
            </w:r>
          </w:p>
          <w:p w14:paraId="3D86B4E6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Instalarea şi configurarea unui router wireless</w:t>
            </w:r>
          </w:p>
          <w:p w14:paraId="73D69F5D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Securitatea reţelelor de calculatoare</w:t>
            </w:r>
          </w:p>
          <w:p w14:paraId="0BAC9B63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Comenzi de reţea</w:t>
            </w:r>
          </w:p>
          <w:p w14:paraId="77D1EE51" w14:textId="77777777" w:rsidR="00B54BA9" w:rsidRPr="00F06E9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Utilizare Internet</w:t>
            </w:r>
          </w:p>
          <w:p w14:paraId="4BB092F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F06E90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ab/>
              <w:t>Testare practică</w:t>
            </w:r>
          </w:p>
        </w:tc>
        <w:tc>
          <w:tcPr>
            <w:tcW w:w="195" w:type="pct"/>
          </w:tcPr>
          <w:p w14:paraId="5002B2D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pct"/>
          </w:tcPr>
          <w:p w14:paraId="1292F8C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2B5DF57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E9F42B4" w14:textId="177F6968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01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04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 w:rsidRPr="00F06E90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4ECED71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B54BA9" w:rsidRPr="00D30DF0" w14:paraId="54C6FC11" w14:textId="77777777" w:rsidTr="00F313D6">
        <w:tc>
          <w:tcPr>
            <w:tcW w:w="285" w:type="pct"/>
            <w:vMerge w:val="restart"/>
            <w:textDirection w:val="btLr"/>
          </w:tcPr>
          <w:p w14:paraId="060BD8C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0F87B099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638E857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6DA2322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026B679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6D72399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52191E7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28B3AC4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FE40359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3961169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CAD8875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858E14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54BA9" w:rsidRPr="00D30DF0" w14:paraId="24472563" w14:textId="77777777" w:rsidTr="00F313D6">
        <w:tc>
          <w:tcPr>
            <w:tcW w:w="285" w:type="pct"/>
            <w:vMerge/>
          </w:tcPr>
          <w:p w14:paraId="70C0F682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5BDCD5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4D7C579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3639A19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5BF8CDE2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72FF417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4580A2A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72EC5101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EEC94F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051C910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3F5127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25.06.2025</w:t>
            </w:r>
          </w:p>
        </w:tc>
        <w:tc>
          <w:tcPr>
            <w:tcW w:w="349" w:type="pct"/>
          </w:tcPr>
          <w:p w14:paraId="5BD20CE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B54BA9" w:rsidRPr="00D30DF0" w14:paraId="57E03742" w14:textId="77777777" w:rsidTr="00F313D6">
        <w:tc>
          <w:tcPr>
            <w:tcW w:w="285" w:type="pct"/>
            <w:vMerge/>
          </w:tcPr>
          <w:p w14:paraId="58720468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91FE18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471BA00E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09D812C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41552007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79BA8E2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04ED21D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18376E9A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19AC058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48D1C4DD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27A2468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2D3869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54BA9" w:rsidRPr="00D30DF0" w14:paraId="3E70B741" w14:textId="77777777" w:rsidTr="00F313D6">
        <w:trPr>
          <w:trHeight w:val="345"/>
        </w:trPr>
        <w:tc>
          <w:tcPr>
            <w:tcW w:w="285" w:type="pct"/>
            <w:vMerge/>
          </w:tcPr>
          <w:p w14:paraId="4FB4D357" w14:textId="77777777" w:rsidR="00B54BA9" w:rsidRPr="00D30DF0" w:rsidRDefault="00B54BA9" w:rsidP="00F31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71C8DD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4D79634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44E2077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2E4518F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2BDB0F60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</w:tcPr>
          <w:p w14:paraId="0DE99B5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14:paraId="55F8F454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C21C4C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</w:tcPr>
          <w:p w14:paraId="13C46B06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14A8FBB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478EEDF" w14:textId="77777777" w:rsidR="00B54BA9" w:rsidRPr="00D30DF0" w:rsidRDefault="00B54BA9" w:rsidP="00F31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5331514" w14:textId="77777777" w:rsidR="00B54BA9" w:rsidRPr="00413834" w:rsidRDefault="00B54BA9" w:rsidP="00B54BA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13BC594A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BBA2820" w14:textId="77777777" w:rsidR="00B54BA9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FA22EF6" w14:textId="77777777" w:rsidR="00B54BA9" w:rsidRPr="00413834" w:rsidRDefault="00B54BA9" w:rsidP="00B54BA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>
        <w:rPr>
          <w:rFonts w:eastAsia="Calibri"/>
          <w:lang w:val="it-IT"/>
        </w:rPr>
        <w:t>Prof. univ dr. Marian NICOLAE                                                  Prof. univ dr. Marian NICOLAE</w:t>
      </w:r>
    </w:p>
    <w:p w14:paraId="632656F3" w14:textId="77777777" w:rsidR="00B54BA9" w:rsidRDefault="00B54BA9" w:rsidP="00156C2D">
      <w:pPr>
        <w:ind w:left="720" w:firstLine="720"/>
        <w:rPr>
          <w:rFonts w:cs="Tahoma"/>
          <w:b/>
          <w:color w:val="000000"/>
        </w:rPr>
      </w:pPr>
    </w:p>
    <w:sectPr w:rsidR="00B54BA9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A370" w14:textId="77777777" w:rsidR="00771E6A" w:rsidRDefault="00771E6A">
      <w:r>
        <w:separator/>
      </w:r>
    </w:p>
  </w:endnote>
  <w:endnote w:type="continuationSeparator" w:id="0">
    <w:p w14:paraId="5E1AAED9" w14:textId="77777777" w:rsidR="00771E6A" w:rsidRDefault="0077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46D3" w14:textId="77777777" w:rsidR="00771E6A" w:rsidRDefault="00771E6A">
      <w:r>
        <w:separator/>
      </w:r>
    </w:p>
  </w:footnote>
  <w:footnote w:type="continuationSeparator" w:id="0">
    <w:p w14:paraId="7A864586" w14:textId="77777777" w:rsidR="00771E6A" w:rsidRDefault="0077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55700700">
    <w:abstractNumId w:val="1"/>
  </w:num>
  <w:num w:numId="2" w16cid:durableId="1515146967">
    <w:abstractNumId w:val="0"/>
  </w:num>
  <w:num w:numId="3" w16cid:durableId="17577768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E21ED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55B05"/>
    <w:rsid w:val="00467A27"/>
    <w:rsid w:val="00473918"/>
    <w:rsid w:val="004A5670"/>
    <w:rsid w:val="004B3D6E"/>
    <w:rsid w:val="004C1548"/>
    <w:rsid w:val="004F7C82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75295E"/>
    <w:rsid w:val="0076457F"/>
    <w:rsid w:val="00765082"/>
    <w:rsid w:val="00771E6A"/>
    <w:rsid w:val="00782BF5"/>
    <w:rsid w:val="00797FF8"/>
    <w:rsid w:val="007A4AD0"/>
    <w:rsid w:val="007C32E2"/>
    <w:rsid w:val="0081794A"/>
    <w:rsid w:val="008906DE"/>
    <w:rsid w:val="008D10A0"/>
    <w:rsid w:val="008D4DD4"/>
    <w:rsid w:val="00930AB8"/>
    <w:rsid w:val="00956212"/>
    <w:rsid w:val="009D149C"/>
    <w:rsid w:val="00A148B5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4BA9"/>
    <w:rsid w:val="00B576EB"/>
    <w:rsid w:val="00B9301D"/>
    <w:rsid w:val="00BB3BB9"/>
    <w:rsid w:val="00C43B5A"/>
    <w:rsid w:val="00C47EB2"/>
    <w:rsid w:val="00C604AF"/>
    <w:rsid w:val="00C9384D"/>
    <w:rsid w:val="00CE0781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06E90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16</cp:revision>
  <dcterms:created xsi:type="dcterms:W3CDTF">2026-04-18T17:26:00Z</dcterms:created>
  <dcterms:modified xsi:type="dcterms:W3CDTF">2026-05-15T10:53:00Z</dcterms:modified>
</cp:coreProperties>
</file>